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企业报送至贵州省水利厅行政审批窗口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纸质版资料清单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一、新申请考核：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企业出具申请函原件；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（2）企业施工资质证书复印件；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单位登录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“网上报名系统”打印“新申请汇总表”；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（4）个人登录“网上报名系统”打印“个人考核申请表”，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“个人考核申请表”需粘贴1寸蓝底照片一张；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（5）身份证复印件、学历证书或职称证书复印件；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（6）劳动合同复印件；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（7）社保证明（贵阳市社保提供网络截图打印件（贵阳市人力资源和社会保障网上办事大厅），地州市社保提供社保局出具的社保证明复印件）；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（8）其他材料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A类：企业法定代表人，总经理，负责安全生产或生产经营的副总经理、总工程师，分支机构负责人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任职文件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B类：项目经理、副经理提供建造师注册证（水利水电专业）；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项目技术负责人提供职称证（水利水电专业）。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二、延期考核：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（1）企业出具申请函原件；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单位登录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“网上报名系统”打印“延期申请汇总表”；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（3）个人登录“网上报名系统”打印“个人延期申请表”；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（4）安考证复印件；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（5）个人每年度参加年度安全生产教育培训的证明复印件。</w:t>
      </w:r>
    </w:p>
    <w:sectPr>
      <w:pgSz w:w="11906" w:h="16838"/>
      <w:pgMar w:top="1134" w:right="1800" w:bottom="567" w:left="1800" w:header="851" w:footer="992" w:gutter="0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dobe 宋体 Std L">
    <w:altName w:val="宋体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817D1F"/>
    <w:multiLevelType w:val="singleLevel"/>
    <w:tmpl w:val="59817D1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B3B46"/>
    <w:rsid w:val="04185FA3"/>
    <w:rsid w:val="0BAC3A70"/>
    <w:rsid w:val="10C57ADF"/>
    <w:rsid w:val="11F77A25"/>
    <w:rsid w:val="1209100D"/>
    <w:rsid w:val="136E63AC"/>
    <w:rsid w:val="13F46E02"/>
    <w:rsid w:val="1E7A3F03"/>
    <w:rsid w:val="1F95527D"/>
    <w:rsid w:val="223338BC"/>
    <w:rsid w:val="26090F29"/>
    <w:rsid w:val="28647B0C"/>
    <w:rsid w:val="2B1E0674"/>
    <w:rsid w:val="33FF5F9B"/>
    <w:rsid w:val="34893E27"/>
    <w:rsid w:val="3686720B"/>
    <w:rsid w:val="380A4718"/>
    <w:rsid w:val="3B145959"/>
    <w:rsid w:val="3ECA5728"/>
    <w:rsid w:val="425713A4"/>
    <w:rsid w:val="45491C8D"/>
    <w:rsid w:val="4C457D71"/>
    <w:rsid w:val="4EA618A8"/>
    <w:rsid w:val="4EB20C0A"/>
    <w:rsid w:val="4EE7445E"/>
    <w:rsid w:val="4F072727"/>
    <w:rsid w:val="51062C8D"/>
    <w:rsid w:val="52FE6ACF"/>
    <w:rsid w:val="57252B2F"/>
    <w:rsid w:val="58117000"/>
    <w:rsid w:val="5D5A1768"/>
    <w:rsid w:val="5FB259F4"/>
    <w:rsid w:val="65B64C04"/>
    <w:rsid w:val="67C1540C"/>
    <w:rsid w:val="6EBD12C5"/>
    <w:rsid w:val="7CC74BDD"/>
    <w:rsid w:val="7D2431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cp:lastPrinted>2017-08-28T08:54:00Z</cp:lastPrinted>
  <dcterms:modified xsi:type="dcterms:W3CDTF">2017-09-05T06:40:10Z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